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04FE" w14:textId="6374087C" w:rsidR="00CF06FD" w:rsidRDefault="00A91E62" w:rsidP="00A91E62">
      <w:pPr>
        <w:jc w:val="center"/>
      </w:pPr>
      <w:r w:rsidRPr="00A91E6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91E62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"https://static.wixstatic.com/media/cb1570_a51fdcbaa9c849f79b116f8a9c394ca2~mv2.png/v1/crop/x_0,y_53,w_1080,h_975/fill/w_154,h_137,al_c,q_85,usm_0.66_1.00_0.01,enc_auto/New%20GMM%20Logo%20(1).png" \* MERGEFORMATINET </w:instrText>
      </w:r>
      <w:r w:rsidRPr="00A91E6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91E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7656BC" wp14:editId="57EA5465">
            <wp:extent cx="1951990" cy="1736090"/>
            <wp:effectExtent l="0" t="0" r="0" b="0"/>
            <wp:docPr id="4" name="Picture 4" descr="A black and white logo with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 with a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E6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BD696B0" w14:textId="2101E165" w:rsidR="00CF06FD" w:rsidRPr="00CF06FD" w:rsidRDefault="00CF06FD" w:rsidP="00AD67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Antonio Meucci</w:t>
      </w:r>
      <w:r w:rsidR="00BA5C5C">
        <w:rPr>
          <w:b/>
          <w:bCs/>
          <w:sz w:val="32"/>
          <w:szCs w:val="32"/>
        </w:rPr>
        <w:t xml:space="preserve"> High School </w:t>
      </w:r>
      <w:r>
        <w:rPr>
          <w:b/>
          <w:bCs/>
          <w:sz w:val="32"/>
          <w:szCs w:val="32"/>
        </w:rPr>
        <w:t>Essay Contest</w:t>
      </w:r>
    </w:p>
    <w:p w14:paraId="77124443" w14:textId="18A4EFF7" w:rsidR="00F3362C" w:rsidRDefault="00AD6765" w:rsidP="000E147B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AD6765">
        <w:rPr>
          <w:b/>
          <w:bCs/>
          <w:i/>
          <w:iCs/>
          <w:sz w:val="28"/>
          <w:szCs w:val="28"/>
        </w:rPr>
        <w:t xml:space="preserve">Sponsored by </w:t>
      </w:r>
      <w:r w:rsidR="00EF55CA">
        <w:rPr>
          <w:b/>
          <w:bCs/>
          <w:i/>
          <w:iCs/>
          <w:sz w:val="28"/>
          <w:szCs w:val="28"/>
        </w:rPr>
        <w:t>t</w:t>
      </w:r>
      <w:r w:rsidRPr="00AD6765">
        <w:rPr>
          <w:b/>
          <w:bCs/>
          <w:i/>
          <w:iCs/>
          <w:sz w:val="28"/>
          <w:szCs w:val="28"/>
        </w:rPr>
        <w:t>he Garibaldi</w:t>
      </w:r>
      <w:r w:rsidR="00B10FC0">
        <w:rPr>
          <w:b/>
          <w:bCs/>
          <w:i/>
          <w:iCs/>
          <w:sz w:val="28"/>
          <w:szCs w:val="28"/>
        </w:rPr>
        <w:t>-</w:t>
      </w:r>
      <w:r w:rsidRPr="00AD6765">
        <w:rPr>
          <w:b/>
          <w:bCs/>
          <w:i/>
          <w:iCs/>
          <w:sz w:val="28"/>
          <w:szCs w:val="28"/>
        </w:rPr>
        <w:t>Meucci Museum</w:t>
      </w:r>
    </w:p>
    <w:p w14:paraId="0A968557" w14:textId="069C4B19" w:rsidR="000E147B" w:rsidRDefault="00952826" w:rsidP="000E147B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www.</w:t>
      </w:r>
      <w:r w:rsidR="00A37F81">
        <w:rPr>
          <w:b/>
          <w:bCs/>
          <w:i/>
          <w:iCs/>
          <w:sz w:val="28"/>
          <w:szCs w:val="28"/>
        </w:rPr>
        <w:t>g</w:t>
      </w:r>
      <w:r w:rsidR="000E147B">
        <w:rPr>
          <w:b/>
          <w:bCs/>
          <w:i/>
          <w:iCs/>
          <w:sz w:val="28"/>
          <w:szCs w:val="28"/>
        </w:rPr>
        <w:t>aribaldimeuccimuseum.com</w:t>
      </w:r>
    </w:p>
    <w:p w14:paraId="6C6C24E8" w14:textId="77777777" w:rsidR="00A91E62" w:rsidRDefault="00A91E62" w:rsidP="00CD6A4D">
      <w:pPr>
        <w:spacing w:after="0"/>
        <w:rPr>
          <w:sz w:val="24"/>
          <w:szCs w:val="24"/>
        </w:rPr>
      </w:pPr>
    </w:p>
    <w:p w14:paraId="4B77FF01" w14:textId="7A56BBB6" w:rsidR="006606F0" w:rsidRDefault="00DB2421" w:rsidP="00CD6A4D">
      <w:pPr>
        <w:spacing w:after="0"/>
        <w:rPr>
          <w:sz w:val="24"/>
          <w:szCs w:val="24"/>
        </w:rPr>
      </w:pPr>
      <w:r>
        <w:rPr>
          <w:sz w:val="24"/>
          <w:szCs w:val="24"/>
        </w:rPr>
        <w:t>Throughout his lifetime Antonio Meucci was responsible for many inventions, improvements</w:t>
      </w:r>
      <w:r w:rsidR="009F731D">
        <w:rPr>
          <w:sz w:val="24"/>
          <w:szCs w:val="24"/>
        </w:rPr>
        <w:t>,</w:t>
      </w:r>
      <w:r>
        <w:rPr>
          <w:sz w:val="24"/>
          <w:szCs w:val="24"/>
        </w:rPr>
        <w:t xml:space="preserve"> and ideas. These innovations included smokeless candles, a tea and coffee filtering system, oil/kerosene lamps and, most notably, the telephone.</w:t>
      </w:r>
    </w:p>
    <w:p w14:paraId="323FC7F5" w14:textId="77777777" w:rsidR="00CD6A4D" w:rsidRDefault="00CD6A4D" w:rsidP="00CD6A4D">
      <w:pPr>
        <w:spacing w:after="0"/>
        <w:rPr>
          <w:sz w:val="24"/>
          <w:szCs w:val="24"/>
        </w:rPr>
      </w:pPr>
    </w:p>
    <w:p w14:paraId="3EB17C65" w14:textId="257497A1" w:rsidR="00685489" w:rsidRDefault="00DB2421" w:rsidP="00CD6A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6154AF">
        <w:rPr>
          <w:sz w:val="24"/>
          <w:szCs w:val="24"/>
        </w:rPr>
        <w:t xml:space="preserve">honor of the </w:t>
      </w:r>
      <w:r w:rsidR="00B10FC0">
        <w:rPr>
          <w:sz w:val="24"/>
          <w:szCs w:val="24"/>
        </w:rPr>
        <w:t xml:space="preserve">legacy of </w:t>
      </w:r>
      <w:r w:rsidR="00B808EE">
        <w:rPr>
          <w:sz w:val="24"/>
          <w:szCs w:val="24"/>
        </w:rPr>
        <w:t xml:space="preserve">Italian </w:t>
      </w:r>
      <w:r w:rsidR="00B10FC0">
        <w:rPr>
          <w:sz w:val="24"/>
          <w:szCs w:val="24"/>
        </w:rPr>
        <w:t>inventor Antonio Meucci</w:t>
      </w:r>
      <w:r w:rsidR="00685489">
        <w:rPr>
          <w:sz w:val="24"/>
          <w:szCs w:val="24"/>
        </w:rPr>
        <w:t xml:space="preserve"> and </w:t>
      </w:r>
      <w:r w:rsidR="0087719A">
        <w:rPr>
          <w:sz w:val="24"/>
          <w:szCs w:val="24"/>
        </w:rPr>
        <w:t>Italian Heritage Mont</w:t>
      </w:r>
      <w:r w:rsidR="004F44F5">
        <w:rPr>
          <w:sz w:val="24"/>
          <w:szCs w:val="24"/>
        </w:rPr>
        <w:t>h,</w:t>
      </w:r>
      <w:r w:rsidR="00B10FC0">
        <w:rPr>
          <w:sz w:val="24"/>
          <w:szCs w:val="24"/>
        </w:rPr>
        <w:t xml:space="preserve"> the </w:t>
      </w:r>
    </w:p>
    <w:p w14:paraId="3FD75FAA" w14:textId="12C5C0D4" w:rsidR="00A06F9B" w:rsidRDefault="00B10FC0" w:rsidP="00CD6A4D">
      <w:pPr>
        <w:spacing w:after="0"/>
        <w:rPr>
          <w:sz w:val="24"/>
          <w:szCs w:val="24"/>
        </w:rPr>
      </w:pPr>
      <w:r>
        <w:rPr>
          <w:sz w:val="24"/>
          <w:szCs w:val="24"/>
        </w:rPr>
        <w:t>Garibaldi-Meucci Museum is pleased to announce the 202</w:t>
      </w:r>
      <w:r w:rsidR="00F05C0D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930FDE">
        <w:rPr>
          <w:sz w:val="24"/>
          <w:szCs w:val="24"/>
        </w:rPr>
        <w:t>Antonio Meucci</w:t>
      </w:r>
      <w:r w:rsidR="00B808EE">
        <w:rPr>
          <w:sz w:val="24"/>
          <w:szCs w:val="24"/>
        </w:rPr>
        <w:t xml:space="preserve"> High School</w:t>
      </w:r>
      <w:r w:rsidR="00930FDE">
        <w:rPr>
          <w:sz w:val="24"/>
          <w:szCs w:val="24"/>
        </w:rPr>
        <w:t xml:space="preserve"> </w:t>
      </w:r>
    </w:p>
    <w:p w14:paraId="6CCD1BDE" w14:textId="4F45B256" w:rsidR="00DB2421" w:rsidRPr="007D022D" w:rsidRDefault="00930FDE" w:rsidP="00CD6A4D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Essay Contest.</w:t>
      </w:r>
      <w:r w:rsidR="007D022D">
        <w:rPr>
          <w:sz w:val="24"/>
          <w:szCs w:val="24"/>
        </w:rPr>
        <w:t xml:space="preserve"> </w:t>
      </w:r>
    </w:p>
    <w:p w14:paraId="5A420280" w14:textId="77777777" w:rsidR="00CD6A4D" w:rsidRDefault="00CD6A4D" w:rsidP="00CD6A4D">
      <w:pPr>
        <w:spacing w:after="0"/>
        <w:rPr>
          <w:sz w:val="24"/>
          <w:szCs w:val="24"/>
        </w:rPr>
      </w:pPr>
    </w:p>
    <w:p w14:paraId="779E95C1" w14:textId="49FFF62F" w:rsidR="00930FDE" w:rsidRPr="007D022D" w:rsidRDefault="00CD6A4D" w:rsidP="00EA7DF4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T</w:t>
      </w:r>
      <w:r w:rsidR="00930FDE">
        <w:rPr>
          <w:sz w:val="24"/>
          <w:szCs w:val="24"/>
        </w:rPr>
        <w:t>he Antonio Meucci</w:t>
      </w:r>
      <w:r w:rsidR="00541842">
        <w:rPr>
          <w:sz w:val="24"/>
          <w:szCs w:val="24"/>
        </w:rPr>
        <w:t xml:space="preserve"> High School</w:t>
      </w:r>
      <w:r w:rsidR="00930FDE">
        <w:rPr>
          <w:sz w:val="24"/>
          <w:szCs w:val="24"/>
        </w:rPr>
        <w:t xml:space="preserve"> Essay Contest is open to all students in grades 9-12 who attend either </w:t>
      </w:r>
      <w:r w:rsidR="00B63E95">
        <w:rPr>
          <w:sz w:val="24"/>
          <w:szCs w:val="24"/>
        </w:rPr>
        <w:t xml:space="preserve">a </w:t>
      </w:r>
      <w:r w:rsidR="00930FDE">
        <w:rPr>
          <w:sz w:val="24"/>
          <w:szCs w:val="24"/>
        </w:rPr>
        <w:t>public or private school</w:t>
      </w:r>
      <w:r w:rsidR="00586FF1">
        <w:rPr>
          <w:sz w:val="24"/>
          <w:szCs w:val="24"/>
        </w:rPr>
        <w:t xml:space="preserve"> in New York</w:t>
      </w:r>
      <w:r w:rsidR="00AC39CB">
        <w:rPr>
          <w:sz w:val="24"/>
          <w:szCs w:val="24"/>
        </w:rPr>
        <w:t xml:space="preserve">, </w:t>
      </w:r>
      <w:r w:rsidR="00A431AD">
        <w:rPr>
          <w:sz w:val="24"/>
          <w:szCs w:val="24"/>
        </w:rPr>
        <w:t>New Jersey,</w:t>
      </w:r>
      <w:r w:rsidR="00AC39CB">
        <w:rPr>
          <w:sz w:val="24"/>
          <w:szCs w:val="24"/>
        </w:rPr>
        <w:t xml:space="preserve"> or Massachusetts.</w:t>
      </w:r>
      <w:r w:rsidR="00930FDE">
        <w:rPr>
          <w:sz w:val="24"/>
          <w:szCs w:val="24"/>
        </w:rPr>
        <w:t xml:space="preserve"> The contest invites students to </w:t>
      </w:r>
      <w:r w:rsidR="00056336">
        <w:rPr>
          <w:sz w:val="24"/>
          <w:szCs w:val="24"/>
        </w:rPr>
        <w:t>have fun as they discover,</w:t>
      </w:r>
      <w:r w:rsidR="00A5632B">
        <w:rPr>
          <w:sz w:val="24"/>
          <w:szCs w:val="24"/>
        </w:rPr>
        <w:t xml:space="preserve"> </w:t>
      </w:r>
      <w:r w:rsidR="009F731D">
        <w:rPr>
          <w:sz w:val="24"/>
          <w:szCs w:val="24"/>
        </w:rPr>
        <w:t>research,</w:t>
      </w:r>
      <w:r w:rsidR="007739D6">
        <w:rPr>
          <w:sz w:val="24"/>
          <w:szCs w:val="24"/>
        </w:rPr>
        <w:t xml:space="preserve"> and </w:t>
      </w:r>
      <w:r w:rsidR="00056336">
        <w:rPr>
          <w:sz w:val="24"/>
          <w:szCs w:val="24"/>
        </w:rPr>
        <w:t>explore</w:t>
      </w:r>
      <w:r w:rsidR="007739D6">
        <w:rPr>
          <w:sz w:val="24"/>
          <w:szCs w:val="24"/>
        </w:rPr>
        <w:t xml:space="preserve"> </w:t>
      </w:r>
      <w:r w:rsidR="00A5632B">
        <w:rPr>
          <w:sz w:val="24"/>
          <w:szCs w:val="24"/>
        </w:rPr>
        <w:t>one of the</w:t>
      </w:r>
      <w:r w:rsidR="00056336">
        <w:rPr>
          <w:sz w:val="24"/>
          <w:szCs w:val="24"/>
        </w:rPr>
        <w:t xml:space="preserve"> </w:t>
      </w:r>
      <w:r w:rsidR="00A5632B">
        <w:rPr>
          <w:sz w:val="24"/>
          <w:szCs w:val="24"/>
        </w:rPr>
        <w:t xml:space="preserve">four </w:t>
      </w:r>
      <w:r w:rsidR="00056336">
        <w:rPr>
          <w:sz w:val="24"/>
          <w:szCs w:val="24"/>
        </w:rPr>
        <w:t xml:space="preserve">essay </w:t>
      </w:r>
      <w:r w:rsidR="00A5632B">
        <w:rPr>
          <w:sz w:val="24"/>
          <w:szCs w:val="24"/>
        </w:rPr>
        <w:t>topics listed below.</w:t>
      </w:r>
      <w:r w:rsidR="00B77DF3">
        <w:rPr>
          <w:sz w:val="24"/>
          <w:szCs w:val="24"/>
        </w:rPr>
        <w:t xml:space="preserve"> </w:t>
      </w:r>
    </w:p>
    <w:p w14:paraId="5A867D1D" w14:textId="77777777" w:rsidR="003A2690" w:rsidRDefault="003A2690" w:rsidP="009630B8">
      <w:pPr>
        <w:spacing w:after="0"/>
        <w:rPr>
          <w:b/>
          <w:bCs/>
          <w:sz w:val="24"/>
          <w:szCs w:val="24"/>
        </w:rPr>
      </w:pPr>
    </w:p>
    <w:p w14:paraId="421E1B1D" w14:textId="2D48BCFA" w:rsidR="00C23CF9" w:rsidRDefault="00C23CF9" w:rsidP="009630B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Cash prizes will be awarded to individuals for the best essay.</w:t>
      </w:r>
    </w:p>
    <w:p w14:paraId="600687FF" w14:textId="0B09856A" w:rsidR="009630B8" w:rsidRDefault="001C31E2" w:rsidP="009630B8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1</w:t>
      </w:r>
      <w:r w:rsidRPr="001C31E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</w:t>
      </w:r>
      <w:r w:rsidR="00397277">
        <w:rPr>
          <w:sz w:val="24"/>
          <w:szCs w:val="24"/>
        </w:rPr>
        <w:t>rize winner will receive a cash prize of $250</w:t>
      </w:r>
    </w:p>
    <w:p w14:paraId="074FF2FA" w14:textId="3E2DCAA3" w:rsidR="00397277" w:rsidRDefault="00397277" w:rsidP="009630B8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2</w:t>
      </w:r>
      <w:r w:rsidRPr="0039727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prize winner will receive a cash prize of $150</w:t>
      </w:r>
    </w:p>
    <w:p w14:paraId="446EDDBF" w14:textId="06A0FBEF" w:rsidR="00397277" w:rsidRDefault="00397277" w:rsidP="009630B8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3</w:t>
      </w:r>
      <w:r w:rsidRPr="0039727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prize winner will receive a cash prize of $100</w:t>
      </w:r>
    </w:p>
    <w:p w14:paraId="30F9242D" w14:textId="53FB109B" w:rsidR="0067626D" w:rsidRDefault="0067626D" w:rsidP="009630B8">
      <w:pPr>
        <w:spacing w:after="0"/>
        <w:rPr>
          <w:sz w:val="24"/>
          <w:szCs w:val="24"/>
        </w:rPr>
      </w:pPr>
    </w:p>
    <w:p w14:paraId="26946C4E" w14:textId="19CE76C0" w:rsidR="0067626D" w:rsidRPr="005F213C" w:rsidRDefault="0067626D" w:rsidP="005F213C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judges will be looking for:</w:t>
      </w:r>
      <w:r w:rsidR="008419F5" w:rsidRPr="005F213C">
        <w:rPr>
          <w:sz w:val="24"/>
          <w:szCs w:val="24"/>
        </w:rPr>
        <w:tab/>
      </w:r>
    </w:p>
    <w:p w14:paraId="13027867" w14:textId="37D063C2" w:rsidR="008419F5" w:rsidRPr="00BD14E5" w:rsidRDefault="004144A8" w:rsidP="00BD14E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Descriptive language</w:t>
      </w:r>
    </w:p>
    <w:p w14:paraId="34A32D75" w14:textId="3D89A86A" w:rsidR="00475513" w:rsidRDefault="004775DA" w:rsidP="00134E0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Spelling and grammar</w:t>
      </w:r>
    </w:p>
    <w:p w14:paraId="650ED0B5" w14:textId="3D3DCCCB" w:rsidR="004775DA" w:rsidRPr="00134E00" w:rsidRDefault="004775DA" w:rsidP="00134E0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Valuable content and/or research</w:t>
      </w:r>
    </w:p>
    <w:p w14:paraId="583E9DAF" w14:textId="77777777" w:rsidR="00A91E62" w:rsidRDefault="00A91E62" w:rsidP="0000431C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</w:p>
    <w:p w14:paraId="7CD42D2A" w14:textId="77777777" w:rsidR="00A91E62" w:rsidRDefault="00A91E62" w:rsidP="0000431C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</w:p>
    <w:p w14:paraId="21C58D87" w14:textId="7DCEAD1D" w:rsidR="00F7100D" w:rsidRDefault="005B1665" w:rsidP="0000431C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PLEASE </w:t>
      </w:r>
      <w:r w:rsidRPr="00B10F5A">
        <w:rPr>
          <w:b/>
          <w:bCs/>
          <w:i/>
          <w:iCs/>
          <w:sz w:val="28"/>
          <w:szCs w:val="28"/>
          <w:u w:val="single"/>
        </w:rPr>
        <w:t>NOTE:</w:t>
      </w:r>
      <w:r w:rsidR="0000431C" w:rsidRPr="00B10F5A">
        <w:rPr>
          <w:b/>
          <w:bCs/>
          <w:sz w:val="28"/>
          <w:szCs w:val="28"/>
          <w:u w:val="single"/>
        </w:rPr>
        <w:t xml:space="preserve">  </w:t>
      </w:r>
      <w:r w:rsidRPr="00B10F5A">
        <w:rPr>
          <w:b/>
          <w:bCs/>
          <w:sz w:val="28"/>
          <w:szCs w:val="28"/>
          <w:u w:val="single"/>
        </w:rPr>
        <w:t>All entries must be received by</w:t>
      </w:r>
      <w:r w:rsidR="00AC39CB">
        <w:rPr>
          <w:b/>
          <w:bCs/>
          <w:sz w:val="28"/>
          <w:szCs w:val="28"/>
          <w:u w:val="single"/>
        </w:rPr>
        <w:t xml:space="preserve"> Thursday,</w:t>
      </w:r>
      <w:r w:rsidR="00A74F4F">
        <w:rPr>
          <w:b/>
          <w:bCs/>
          <w:sz w:val="28"/>
          <w:szCs w:val="28"/>
          <w:u w:val="single"/>
        </w:rPr>
        <w:t xml:space="preserve"> October </w:t>
      </w:r>
      <w:r w:rsidR="00AC39CB">
        <w:rPr>
          <w:b/>
          <w:bCs/>
          <w:sz w:val="28"/>
          <w:szCs w:val="28"/>
          <w:u w:val="single"/>
        </w:rPr>
        <w:t>31,</w:t>
      </w:r>
      <w:r w:rsidRPr="00B10F5A">
        <w:rPr>
          <w:b/>
          <w:bCs/>
          <w:sz w:val="28"/>
          <w:szCs w:val="28"/>
          <w:u w:val="single"/>
        </w:rPr>
        <w:t xml:space="preserve"> 202</w:t>
      </w:r>
      <w:r w:rsidR="00F05C0D">
        <w:rPr>
          <w:b/>
          <w:bCs/>
          <w:sz w:val="28"/>
          <w:szCs w:val="28"/>
          <w:u w:val="single"/>
        </w:rPr>
        <w:t>4</w:t>
      </w:r>
      <w:r w:rsidRPr="00B10F5A">
        <w:rPr>
          <w:b/>
          <w:bCs/>
          <w:sz w:val="28"/>
          <w:szCs w:val="28"/>
          <w:u w:val="single"/>
        </w:rPr>
        <w:t>.</w:t>
      </w:r>
    </w:p>
    <w:p w14:paraId="6E8B79A3" w14:textId="77777777" w:rsidR="00A91E62" w:rsidRDefault="00A91E62" w:rsidP="00A91E62">
      <w:pPr>
        <w:spacing w:after="0"/>
        <w:jc w:val="center"/>
        <w:rPr>
          <w:b/>
          <w:bCs/>
          <w:sz w:val="28"/>
          <w:szCs w:val="28"/>
        </w:rPr>
      </w:pPr>
    </w:p>
    <w:p w14:paraId="6B7F0920" w14:textId="77777777" w:rsidR="00A91E62" w:rsidRDefault="00A91E62" w:rsidP="00A91E62">
      <w:pPr>
        <w:spacing w:after="0"/>
        <w:jc w:val="center"/>
        <w:rPr>
          <w:b/>
          <w:bCs/>
          <w:sz w:val="28"/>
          <w:szCs w:val="28"/>
        </w:rPr>
      </w:pPr>
    </w:p>
    <w:p w14:paraId="3B6C67F6" w14:textId="091E5150" w:rsidR="00BD14E5" w:rsidRPr="000E147B" w:rsidRDefault="000276BE" w:rsidP="000E147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</w:t>
      </w:r>
      <w:r w:rsidR="00BD14E5">
        <w:rPr>
          <w:b/>
          <w:bCs/>
          <w:sz w:val="28"/>
          <w:szCs w:val="28"/>
          <w:u w:val="single"/>
        </w:rPr>
        <w:t xml:space="preserve">LEASE SELECT ONE </w:t>
      </w:r>
      <w:r w:rsidR="005F213C">
        <w:rPr>
          <w:b/>
          <w:bCs/>
          <w:sz w:val="28"/>
          <w:szCs w:val="28"/>
          <w:u w:val="single"/>
        </w:rPr>
        <w:t>TOPIC</w:t>
      </w:r>
      <w:r w:rsidR="00BD14E5">
        <w:rPr>
          <w:b/>
          <w:bCs/>
          <w:sz w:val="28"/>
          <w:szCs w:val="28"/>
          <w:u w:val="single"/>
        </w:rPr>
        <w:t>:</w:t>
      </w:r>
    </w:p>
    <w:p w14:paraId="38293D55" w14:textId="2122B155" w:rsidR="00BD14E5" w:rsidRDefault="00BD14E5" w:rsidP="00306952">
      <w:pPr>
        <w:spacing w:after="0"/>
        <w:rPr>
          <w:b/>
          <w:bCs/>
          <w:sz w:val="28"/>
          <w:szCs w:val="28"/>
          <w:u w:val="single"/>
        </w:rPr>
      </w:pPr>
    </w:p>
    <w:p w14:paraId="3651717C" w14:textId="0CA0781D" w:rsidR="006271AB" w:rsidRPr="008A4C2F" w:rsidRDefault="00BD14E5" w:rsidP="006271AB">
      <w:pPr>
        <w:rPr>
          <w:rFonts w:eastAsia="Times New Roman" w:cstheme="minorHAnsi"/>
          <w:color w:val="202124"/>
          <w:shd w:val="clear" w:color="auto" w:fill="FFFFFF"/>
        </w:rPr>
      </w:pPr>
      <w:r w:rsidRPr="008A4C2F">
        <w:t xml:space="preserve">1 </w:t>
      </w:r>
      <w:r w:rsidR="006271AB" w:rsidRPr="008A4C2F">
        <w:t>–</w:t>
      </w:r>
      <w:r w:rsidR="00C11807" w:rsidRPr="008A4C2F">
        <w:t xml:space="preserve"> </w:t>
      </w:r>
      <w:r w:rsidR="002A6055">
        <w:t xml:space="preserve">This year, </w:t>
      </w:r>
      <w:r w:rsidR="00BE319D">
        <w:t>2024</w:t>
      </w:r>
      <w:r w:rsidR="002A6055">
        <w:t>,</w:t>
      </w:r>
      <w:r w:rsidR="00BE319D">
        <w:t xml:space="preserve"> </w:t>
      </w:r>
      <w:r w:rsidR="002A6055">
        <w:t>marks the</w:t>
      </w:r>
      <w:r w:rsidR="00BE319D">
        <w:t xml:space="preserve"> 500</w:t>
      </w:r>
      <w:r w:rsidR="00BE319D" w:rsidRPr="00BE319D">
        <w:rPr>
          <w:vertAlign w:val="superscript"/>
        </w:rPr>
        <w:t>th</w:t>
      </w:r>
      <w:r w:rsidR="00BE319D">
        <w:t xml:space="preserve"> </w:t>
      </w:r>
      <w:r w:rsidR="000555D9">
        <w:t>Anniversary</w:t>
      </w:r>
      <w:r w:rsidR="00BE319D">
        <w:t xml:space="preserve"> of Giovanni da </w:t>
      </w:r>
      <w:proofErr w:type="spellStart"/>
      <w:r w:rsidR="00BE319D">
        <w:t>Verrazzano</w:t>
      </w:r>
      <w:proofErr w:type="spellEnd"/>
      <w:r w:rsidR="00BE319D">
        <w:t xml:space="preserve"> sailing into New York Bay and the</w:t>
      </w:r>
      <w:r w:rsidR="000555D9">
        <w:t xml:space="preserve"> 6</w:t>
      </w:r>
      <w:r w:rsidR="00BE319D">
        <w:t>0</w:t>
      </w:r>
      <w:r w:rsidR="00BE319D" w:rsidRPr="00BE319D">
        <w:rPr>
          <w:vertAlign w:val="superscript"/>
        </w:rPr>
        <w:t>th</w:t>
      </w:r>
      <w:r w:rsidR="00BE319D">
        <w:t xml:space="preserve"> </w:t>
      </w:r>
      <w:r w:rsidR="000555D9">
        <w:t>Anniversary</w:t>
      </w:r>
      <w:r w:rsidR="00BE319D">
        <w:t xml:space="preserve"> of the opening of the </w:t>
      </w:r>
      <w:proofErr w:type="spellStart"/>
      <w:r w:rsidR="00BE319D">
        <w:t>Verrazzano</w:t>
      </w:r>
      <w:proofErr w:type="spellEnd"/>
      <w:r w:rsidR="00BE319D">
        <w:t>-Narrows Bridge.</w:t>
      </w:r>
      <w:r w:rsidR="000555D9">
        <w:t xml:space="preserve"> Analyze the construction and significance of the </w:t>
      </w:r>
      <w:proofErr w:type="spellStart"/>
      <w:r w:rsidR="000555D9">
        <w:t>Verrazzano</w:t>
      </w:r>
      <w:proofErr w:type="spellEnd"/>
      <w:r w:rsidR="00A431AD">
        <w:t>-Narrows</w:t>
      </w:r>
      <w:r w:rsidR="000555D9">
        <w:t xml:space="preserve"> Bridge. Why was it named in honor of </w:t>
      </w:r>
      <w:proofErr w:type="spellStart"/>
      <w:r w:rsidR="000555D9">
        <w:t>Verrazzano</w:t>
      </w:r>
      <w:proofErr w:type="spellEnd"/>
      <w:r w:rsidR="000555D9">
        <w:t>? What does this signify about the relationship between historical figures and modern infrastructure?</w:t>
      </w:r>
    </w:p>
    <w:p w14:paraId="6B26B0A7" w14:textId="4C56A8D6" w:rsidR="00116FE9" w:rsidRPr="008A4C2F" w:rsidRDefault="00116FE9" w:rsidP="006271AB">
      <w:pPr>
        <w:rPr>
          <w:rFonts w:eastAsia="Times New Roman" w:cstheme="minorHAnsi"/>
        </w:rPr>
      </w:pPr>
      <w:r w:rsidRPr="008A4C2F">
        <w:rPr>
          <w:rFonts w:eastAsia="Times New Roman" w:cstheme="minorHAnsi"/>
          <w:color w:val="202124"/>
          <w:shd w:val="clear" w:color="auto" w:fill="FFFFFF"/>
        </w:rPr>
        <w:t xml:space="preserve">2 – </w:t>
      </w:r>
      <w:r w:rsidR="004C3105">
        <w:rPr>
          <w:rFonts w:eastAsia="Times New Roman" w:cstheme="minorHAnsi"/>
          <w:color w:val="202124"/>
          <w:shd w:val="clear" w:color="auto" w:fill="FFFFFF"/>
        </w:rPr>
        <w:t xml:space="preserve">Both the Italian inventor, Antonio Meucci, and the great Italian General, Giuseppe Garibaldi, have changed the world with their contributions to society. </w:t>
      </w:r>
      <w:r w:rsidR="000555D9">
        <w:rPr>
          <w:rFonts w:eastAsia="Times New Roman" w:cstheme="minorHAnsi"/>
          <w:color w:val="202124"/>
          <w:shd w:val="clear" w:color="auto" w:fill="FFFFFF"/>
        </w:rPr>
        <w:t>Research how Antonio Meucci and Giuseppe Garibaldi are remembered today. What steps have been take</w:t>
      </w:r>
      <w:r w:rsidR="000E0C37">
        <w:rPr>
          <w:rFonts w:eastAsia="Times New Roman" w:cstheme="minorHAnsi"/>
          <w:color w:val="202124"/>
          <w:shd w:val="clear" w:color="auto" w:fill="FFFFFF"/>
        </w:rPr>
        <w:t>n</w:t>
      </w:r>
      <w:r w:rsidR="000555D9">
        <w:rPr>
          <w:rFonts w:eastAsia="Times New Roman" w:cstheme="minorHAnsi"/>
          <w:color w:val="202124"/>
          <w:shd w:val="clear" w:color="auto" w:fill="FFFFFF"/>
        </w:rPr>
        <w:t xml:space="preserve"> to honor their contributions</w:t>
      </w:r>
      <w:r w:rsidR="000E0C37">
        <w:rPr>
          <w:rFonts w:eastAsia="Times New Roman" w:cstheme="minorHAnsi"/>
          <w:color w:val="202124"/>
          <w:shd w:val="clear" w:color="auto" w:fill="FFFFFF"/>
        </w:rPr>
        <w:t>? W</w:t>
      </w:r>
      <w:r w:rsidR="000555D9">
        <w:rPr>
          <w:rFonts w:eastAsia="Times New Roman" w:cstheme="minorHAnsi"/>
          <w:color w:val="202124"/>
          <w:shd w:val="clear" w:color="auto" w:fill="FFFFFF"/>
        </w:rPr>
        <w:t>hy is it important to celebrate both tech</w:t>
      </w:r>
      <w:r w:rsidR="000E0C37">
        <w:rPr>
          <w:rFonts w:eastAsia="Times New Roman" w:cstheme="minorHAnsi"/>
          <w:color w:val="202124"/>
          <w:shd w:val="clear" w:color="auto" w:fill="FFFFFF"/>
        </w:rPr>
        <w:t>nological and political achievements?</w:t>
      </w:r>
    </w:p>
    <w:p w14:paraId="72C0CA90" w14:textId="62A4FCBB" w:rsidR="003D453A" w:rsidRPr="008A4C2F" w:rsidRDefault="00A71E7A" w:rsidP="00E9203A">
      <w:r w:rsidRPr="008A4C2F">
        <w:t>3</w:t>
      </w:r>
      <w:r w:rsidR="00C11807" w:rsidRPr="008A4C2F">
        <w:t xml:space="preserve"> </w:t>
      </w:r>
      <w:r w:rsidR="00A6201B" w:rsidRPr="008A4C2F">
        <w:t>–</w:t>
      </w:r>
      <w:r w:rsidR="003A3027">
        <w:t xml:space="preserve"> </w:t>
      </w:r>
      <w:r w:rsidR="000E0C37">
        <w:t xml:space="preserve">If you could create a holiday what would it be? </w:t>
      </w:r>
      <w:r w:rsidR="002A6055">
        <w:t xml:space="preserve">Why would you create this holiday? </w:t>
      </w:r>
      <w:r w:rsidR="000E0C37">
        <w:t>How would you celebrate it?</w:t>
      </w:r>
    </w:p>
    <w:p w14:paraId="158FDCF7" w14:textId="5495C458" w:rsidR="00E9203A" w:rsidRDefault="00E9203A" w:rsidP="00E9203A">
      <w:r w:rsidRPr="008A4C2F">
        <w:t>4</w:t>
      </w:r>
      <w:r w:rsidR="00AB5C25" w:rsidRPr="008A4C2F">
        <w:t xml:space="preserve"> </w:t>
      </w:r>
      <w:r w:rsidR="003A3027">
        <w:t>–</w:t>
      </w:r>
      <w:r w:rsidR="00935C3C">
        <w:t xml:space="preserve"> </w:t>
      </w:r>
      <w:r w:rsidR="000E0C37">
        <w:t xml:space="preserve">You suddenly have the power to switch lives with </w:t>
      </w:r>
      <w:r w:rsidR="002A6055">
        <w:t>any historical figure</w:t>
      </w:r>
      <w:r w:rsidR="000E0C37">
        <w:t xml:space="preserve"> for </w:t>
      </w:r>
      <w:r w:rsidR="002A6055">
        <w:t>24 hours</w:t>
      </w:r>
      <w:r w:rsidR="000E0C37">
        <w:t>. Who would you be? What would you do</w:t>
      </w:r>
      <w:r w:rsidR="002A6055">
        <w:t xml:space="preserve"> in that 24-hour period?</w:t>
      </w:r>
    </w:p>
    <w:p w14:paraId="30F001ED" w14:textId="2609CA47" w:rsidR="0000431C" w:rsidRDefault="00091405" w:rsidP="00306952">
      <w:pPr>
        <w:spacing w:after="0"/>
        <w:rPr>
          <w:b/>
          <w:bCs/>
          <w:sz w:val="28"/>
          <w:szCs w:val="28"/>
          <w:u w:val="single"/>
        </w:rPr>
      </w:pPr>
      <w:r w:rsidRPr="00091405">
        <w:rPr>
          <w:b/>
          <w:bCs/>
          <w:sz w:val="28"/>
          <w:szCs w:val="28"/>
          <w:u w:val="single"/>
        </w:rPr>
        <w:t>Rules:</w:t>
      </w:r>
    </w:p>
    <w:p w14:paraId="0AAEAB64" w14:textId="0CD296B2" w:rsidR="00091405" w:rsidRPr="00433A1A" w:rsidRDefault="001E31F8" w:rsidP="00091405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  <w:u w:val="single"/>
        </w:rPr>
      </w:pPr>
      <w:r w:rsidRPr="00433A1A">
        <w:rPr>
          <w:sz w:val="20"/>
          <w:szCs w:val="20"/>
        </w:rPr>
        <w:t>All</w:t>
      </w:r>
      <w:r w:rsidR="004E4D5E" w:rsidRPr="00433A1A">
        <w:rPr>
          <w:sz w:val="20"/>
          <w:szCs w:val="20"/>
        </w:rPr>
        <w:t xml:space="preserve"> N</w:t>
      </w:r>
      <w:r w:rsidR="002A6055">
        <w:rPr>
          <w:sz w:val="20"/>
          <w:szCs w:val="20"/>
        </w:rPr>
        <w:t xml:space="preserve">Y, </w:t>
      </w:r>
      <w:proofErr w:type="gramStart"/>
      <w:r w:rsidR="002A6055">
        <w:rPr>
          <w:sz w:val="20"/>
          <w:szCs w:val="20"/>
        </w:rPr>
        <w:t>NJ</w:t>
      </w:r>
      <w:proofErr w:type="gramEnd"/>
      <w:r w:rsidR="002A6055">
        <w:rPr>
          <w:sz w:val="20"/>
          <w:szCs w:val="20"/>
        </w:rPr>
        <w:t xml:space="preserve"> and MA</w:t>
      </w:r>
      <w:r w:rsidR="00C17D10">
        <w:rPr>
          <w:sz w:val="20"/>
          <w:szCs w:val="20"/>
        </w:rPr>
        <w:t xml:space="preserve"> </w:t>
      </w:r>
      <w:r w:rsidRPr="00433A1A">
        <w:rPr>
          <w:sz w:val="20"/>
          <w:szCs w:val="20"/>
        </w:rPr>
        <w:t>students</w:t>
      </w:r>
      <w:r w:rsidR="00F60992" w:rsidRPr="00433A1A">
        <w:rPr>
          <w:sz w:val="20"/>
          <w:szCs w:val="20"/>
        </w:rPr>
        <w:t xml:space="preserve">, </w:t>
      </w:r>
      <w:r w:rsidR="00C04281" w:rsidRPr="00433A1A">
        <w:rPr>
          <w:sz w:val="20"/>
          <w:szCs w:val="20"/>
        </w:rPr>
        <w:t xml:space="preserve">currently </w:t>
      </w:r>
      <w:r w:rsidR="00F60992" w:rsidRPr="00433A1A">
        <w:rPr>
          <w:sz w:val="20"/>
          <w:szCs w:val="20"/>
        </w:rPr>
        <w:t xml:space="preserve">enrolled in </w:t>
      </w:r>
      <w:r w:rsidR="00B63E95">
        <w:rPr>
          <w:sz w:val="20"/>
          <w:szCs w:val="20"/>
        </w:rPr>
        <w:t xml:space="preserve">a </w:t>
      </w:r>
      <w:r w:rsidR="004E4D5E" w:rsidRPr="00433A1A">
        <w:rPr>
          <w:sz w:val="20"/>
          <w:szCs w:val="20"/>
        </w:rPr>
        <w:t xml:space="preserve">public or private </w:t>
      </w:r>
      <w:r w:rsidR="00F60992" w:rsidRPr="00433A1A">
        <w:rPr>
          <w:sz w:val="20"/>
          <w:szCs w:val="20"/>
        </w:rPr>
        <w:t>school,</w:t>
      </w:r>
      <w:r w:rsidR="004E4D5E" w:rsidRPr="00433A1A">
        <w:rPr>
          <w:sz w:val="20"/>
          <w:szCs w:val="20"/>
        </w:rPr>
        <w:t xml:space="preserve"> in </w:t>
      </w:r>
      <w:r w:rsidR="004E4D5E" w:rsidRPr="00433A1A">
        <w:rPr>
          <w:b/>
          <w:bCs/>
          <w:i/>
          <w:iCs/>
          <w:sz w:val="20"/>
          <w:szCs w:val="20"/>
        </w:rPr>
        <w:t>grades 9 – 12</w:t>
      </w:r>
      <w:r w:rsidR="004E4D5E" w:rsidRPr="00433A1A">
        <w:rPr>
          <w:sz w:val="20"/>
          <w:szCs w:val="20"/>
        </w:rPr>
        <w:t xml:space="preserve"> are eligible to participate</w:t>
      </w:r>
      <w:r w:rsidR="00B34EAD" w:rsidRPr="00433A1A">
        <w:rPr>
          <w:sz w:val="20"/>
          <w:szCs w:val="20"/>
        </w:rPr>
        <w:t>.</w:t>
      </w:r>
    </w:p>
    <w:p w14:paraId="65655A18" w14:textId="74BE4CAF" w:rsidR="00B34EAD" w:rsidRPr="00433A1A" w:rsidRDefault="00D6058B" w:rsidP="00091405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  <w:u w:val="single"/>
        </w:rPr>
      </w:pPr>
      <w:r w:rsidRPr="00433A1A">
        <w:rPr>
          <w:sz w:val="20"/>
          <w:szCs w:val="20"/>
        </w:rPr>
        <w:t>Only one essay per student may be submitted.</w:t>
      </w:r>
    </w:p>
    <w:p w14:paraId="4390CC69" w14:textId="26C347FB" w:rsidR="00192011" w:rsidRPr="00433A1A" w:rsidRDefault="001A6047" w:rsidP="0033566A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  <w:u w:val="single"/>
        </w:rPr>
      </w:pPr>
      <w:r w:rsidRPr="00433A1A">
        <w:rPr>
          <w:sz w:val="20"/>
          <w:szCs w:val="20"/>
        </w:rPr>
        <w:t>Essay must be completed by one student</w:t>
      </w:r>
      <w:r w:rsidR="00D12181" w:rsidRPr="00433A1A">
        <w:rPr>
          <w:sz w:val="20"/>
          <w:szCs w:val="20"/>
        </w:rPr>
        <w:t xml:space="preserve"> only</w:t>
      </w:r>
      <w:r w:rsidR="00192011" w:rsidRPr="00433A1A">
        <w:rPr>
          <w:sz w:val="20"/>
          <w:szCs w:val="20"/>
        </w:rPr>
        <w:t xml:space="preserve">. </w:t>
      </w:r>
      <w:r w:rsidR="0033566A" w:rsidRPr="00433A1A">
        <w:rPr>
          <w:sz w:val="20"/>
          <w:szCs w:val="20"/>
        </w:rPr>
        <w:t>Gr</w:t>
      </w:r>
      <w:r w:rsidR="00192011" w:rsidRPr="00433A1A">
        <w:rPr>
          <w:sz w:val="20"/>
          <w:szCs w:val="20"/>
        </w:rPr>
        <w:t>oup participation</w:t>
      </w:r>
      <w:r w:rsidRPr="00433A1A">
        <w:rPr>
          <w:sz w:val="20"/>
          <w:szCs w:val="20"/>
        </w:rPr>
        <w:t xml:space="preserve"> </w:t>
      </w:r>
      <w:r w:rsidR="002E03CC" w:rsidRPr="00433A1A">
        <w:rPr>
          <w:sz w:val="20"/>
          <w:szCs w:val="20"/>
        </w:rPr>
        <w:t>for</w:t>
      </w:r>
      <w:r w:rsidR="00D12181" w:rsidRPr="00433A1A">
        <w:rPr>
          <w:sz w:val="20"/>
          <w:szCs w:val="20"/>
        </w:rPr>
        <w:t xml:space="preserve"> one essay is not permitted.</w:t>
      </w:r>
    </w:p>
    <w:p w14:paraId="763D770A" w14:textId="0A1598C1" w:rsidR="00D12181" w:rsidRPr="00433A1A" w:rsidRDefault="004C50F6" w:rsidP="00091405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  <w:u w:val="single"/>
        </w:rPr>
      </w:pPr>
      <w:r w:rsidRPr="00433A1A">
        <w:rPr>
          <w:sz w:val="20"/>
          <w:szCs w:val="20"/>
        </w:rPr>
        <w:t xml:space="preserve">The length of each </w:t>
      </w:r>
      <w:r w:rsidR="00F242D0" w:rsidRPr="00433A1A">
        <w:rPr>
          <w:sz w:val="20"/>
          <w:szCs w:val="20"/>
        </w:rPr>
        <w:t xml:space="preserve">essay </w:t>
      </w:r>
      <w:r w:rsidR="00F242D0" w:rsidRPr="002A6055">
        <w:rPr>
          <w:b/>
          <w:bCs/>
          <w:sz w:val="20"/>
          <w:szCs w:val="20"/>
        </w:rPr>
        <w:t xml:space="preserve">must </w:t>
      </w:r>
      <w:r w:rsidR="000055A0" w:rsidRPr="00433A1A">
        <w:rPr>
          <w:sz w:val="20"/>
          <w:szCs w:val="20"/>
        </w:rPr>
        <w:t>be</w:t>
      </w:r>
      <w:r w:rsidR="005E771D" w:rsidRPr="00433A1A">
        <w:rPr>
          <w:sz w:val="20"/>
          <w:szCs w:val="20"/>
        </w:rPr>
        <w:t xml:space="preserve"> </w:t>
      </w:r>
      <w:r w:rsidR="000055A0" w:rsidRPr="00433A1A">
        <w:rPr>
          <w:b/>
          <w:bCs/>
          <w:i/>
          <w:iCs/>
          <w:sz w:val="20"/>
          <w:szCs w:val="20"/>
        </w:rPr>
        <w:t>250</w:t>
      </w:r>
      <w:r w:rsidR="000055A0" w:rsidRPr="00433A1A">
        <w:rPr>
          <w:i/>
          <w:iCs/>
          <w:sz w:val="20"/>
          <w:szCs w:val="20"/>
        </w:rPr>
        <w:t xml:space="preserve"> </w:t>
      </w:r>
      <w:r w:rsidR="00784B1C" w:rsidRPr="00433A1A">
        <w:rPr>
          <w:b/>
          <w:bCs/>
          <w:i/>
          <w:iCs/>
          <w:sz w:val="20"/>
          <w:szCs w:val="20"/>
        </w:rPr>
        <w:t>-</w:t>
      </w:r>
      <w:r w:rsidR="000055A0" w:rsidRPr="00433A1A">
        <w:rPr>
          <w:i/>
          <w:iCs/>
          <w:sz w:val="20"/>
          <w:szCs w:val="20"/>
        </w:rPr>
        <w:t xml:space="preserve"> </w:t>
      </w:r>
      <w:r w:rsidR="000055A0" w:rsidRPr="00433A1A">
        <w:rPr>
          <w:b/>
          <w:bCs/>
          <w:i/>
          <w:iCs/>
          <w:sz w:val="20"/>
          <w:szCs w:val="20"/>
        </w:rPr>
        <w:t>3</w:t>
      </w:r>
      <w:r w:rsidR="00E9203A" w:rsidRPr="00433A1A">
        <w:rPr>
          <w:b/>
          <w:bCs/>
          <w:i/>
          <w:iCs/>
          <w:sz w:val="20"/>
          <w:szCs w:val="20"/>
        </w:rPr>
        <w:t>50</w:t>
      </w:r>
      <w:r w:rsidR="000055A0" w:rsidRPr="00433A1A">
        <w:rPr>
          <w:i/>
          <w:iCs/>
          <w:sz w:val="20"/>
          <w:szCs w:val="20"/>
        </w:rPr>
        <w:t xml:space="preserve"> </w:t>
      </w:r>
      <w:r w:rsidR="000055A0" w:rsidRPr="00433A1A">
        <w:rPr>
          <w:b/>
          <w:bCs/>
          <w:i/>
          <w:iCs/>
          <w:sz w:val="20"/>
          <w:szCs w:val="20"/>
        </w:rPr>
        <w:t>words.</w:t>
      </w:r>
    </w:p>
    <w:p w14:paraId="3EBCF265" w14:textId="77E8AED0" w:rsidR="00966399" w:rsidRPr="00433A1A" w:rsidRDefault="00806B89" w:rsidP="00091405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  <w:u w:val="single"/>
        </w:rPr>
      </w:pPr>
      <w:r w:rsidRPr="00433A1A">
        <w:rPr>
          <w:sz w:val="20"/>
          <w:szCs w:val="20"/>
        </w:rPr>
        <w:t xml:space="preserve">Essay must be original content created by the </w:t>
      </w:r>
      <w:r w:rsidR="000078E4" w:rsidRPr="00433A1A">
        <w:rPr>
          <w:sz w:val="20"/>
          <w:szCs w:val="20"/>
        </w:rPr>
        <w:t xml:space="preserve">contest </w:t>
      </w:r>
      <w:r w:rsidRPr="00433A1A">
        <w:rPr>
          <w:sz w:val="20"/>
          <w:szCs w:val="20"/>
        </w:rPr>
        <w:t>participant.</w:t>
      </w:r>
    </w:p>
    <w:p w14:paraId="4D39D6B7" w14:textId="7490739A" w:rsidR="00806B89" w:rsidRPr="00433A1A" w:rsidRDefault="00D00871" w:rsidP="00A955CD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  <w:u w:val="single"/>
        </w:rPr>
      </w:pPr>
      <w:r w:rsidRPr="00433A1A">
        <w:rPr>
          <w:sz w:val="20"/>
          <w:szCs w:val="20"/>
        </w:rPr>
        <w:t xml:space="preserve">The topic of the essay must </w:t>
      </w:r>
      <w:r w:rsidR="00424469" w:rsidRPr="00433A1A">
        <w:rPr>
          <w:sz w:val="20"/>
          <w:szCs w:val="20"/>
        </w:rPr>
        <w:t>be selected from one of the four</w:t>
      </w:r>
      <w:r w:rsidR="00D02780" w:rsidRPr="00433A1A">
        <w:rPr>
          <w:sz w:val="20"/>
          <w:szCs w:val="20"/>
        </w:rPr>
        <w:t xml:space="preserve"> topics </w:t>
      </w:r>
      <w:r w:rsidR="00424469" w:rsidRPr="00433A1A">
        <w:rPr>
          <w:sz w:val="20"/>
          <w:szCs w:val="20"/>
        </w:rPr>
        <w:t>listed above</w:t>
      </w:r>
      <w:r w:rsidR="0066320E" w:rsidRPr="00433A1A">
        <w:rPr>
          <w:sz w:val="20"/>
          <w:szCs w:val="20"/>
        </w:rPr>
        <w:t>. Each essay m</w:t>
      </w:r>
      <w:r w:rsidR="00424469" w:rsidRPr="00433A1A">
        <w:rPr>
          <w:sz w:val="20"/>
          <w:szCs w:val="20"/>
        </w:rPr>
        <w:t xml:space="preserve">ust </w:t>
      </w:r>
      <w:r w:rsidR="0081643C" w:rsidRPr="00433A1A">
        <w:rPr>
          <w:sz w:val="20"/>
          <w:szCs w:val="20"/>
        </w:rPr>
        <w:t>discuss only one essay topic</w:t>
      </w:r>
      <w:r w:rsidR="00424469" w:rsidRPr="00433A1A">
        <w:rPr>
          <w:sz w:val="20"/>
          <w:szCs w:val="20"/>
        </w:rPr>
        <w:t>.</w:t>
      </w:r>
    </w:p>
    <w:p w14:paraId="35384A89" w14:textId="5F891A6E" w:rsidR="00E33059" w:rsidRPr="00433A1A" w:rsidRDefault="003E1C04" w:rsidP="00091405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  <w:u w:val="single"/>
        </w:rPr>
      </w:pPr>
      <w:r w:rsidRPr="00433A1A">
        <w:rPr>
          <w:sz w:val="20"/>
          <w:szCs w:val="20"/>
        </w:rPr>
        <w:t>No photos or diagrams.</w:t>
      </w:r>
    </w:p>
    <w:p w14:paraId="379D88A7" w14:textId="2C017F45" w:rsidR="00C60CD0" w:rsidRPr="00433A1A" w:rsidRDefault="00281E45" w:rsidP="00C60CD0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  <w:u w:val="single"/>
        </w:rPr>
      </w:pPr>
      <w:r w:rsidRPr="00433A1A">
        <w:rPr>
          <w:sz w:val="20"/>
          <w:szCs w:val="20"/>
        </w:rPr>
        <w:t xml:space="preserve">The entry </w:t>
      </w:r>
      <w:r w:rsidR="0015557D" w:rsidRPr="00433A1A">
        <w:rPr>
          <w:sz w:val="20"/>
          <w:szCs w:val="20"/>
        </w:rPr>
        <w:t xml:space="preserve">must include </w:t>
      </w:r>
      <w:r w:rsidR="00B63E95">
        <w:rPr>
          <w:sz w:val="20"/>
          <w:szCs w:val="20"/>
        </w:rPr>
        <w:t xml:space="preserve">the </w:t>
      </w:r>
      <w:r w:rsidR="00F53930">
        <w:rPr>
          <w:sz w:val="20"/>
          <w:szCs w:val="20"/>
        </w:rPr>
        <w:t xml:space="preserve"> </w:t>
      </w:r>
      <w:r w:rsidR="006076B8" w:rsidRPr="00433A1A">
        <w:rPr>
          <w:sz w:val="20"/>
          <w:szCs w:val="20"/>
        </w:rPr>
        <w:t xml:space="preserve">student’s name, </w:t>
      </w:r>
      <w:r w:rsidR="00DD37A2" w:rsidRPr="00433A1A">
        <w:rPr>
          <w:sz w:val="20"/>
          <w:szCs w:val="20"/>
        </w:rPr>
        <w:t xml:space="preserve">home address, email address, telephone number, </w:t>
      </w:r>
      <w:r w:rsidR="006076B8" w:rsidRPr="00433A1A">
        <w:rPr>
          <w:sz w:val="20"/>
          <w:szCs w:val="20"/>
        </w:rPr>
        <w:t>grade level</w:t>
      </w:r>
      <w:r w:rsidR="0068081F" w:rsidRPr="00433A1A">
        <w:rPr>
          <w:sz w:val="20"/>
          <w:szCs w:val="20"/>
        </w:rPr>
        <w:t xml:space="preserve"> and</w:t>
      </w:r>
      <w:r w:rsidR="006076B8" w:rsidRPr="00433A1A">
        <w:rPr>
          <w:sz w:val="20"/>
          <w:szCs w:val="20"/>
        </w:rPr>
        <w:t xml:space="preserve"> school name</w:t>
      </w:r>
      <w:r w:rsidR="00DD37A2" w:rsidRPr="00433A1A">
        <w:rPr>
          <w:sz w:val="20"/>
          <w:szCs w:val="20"/>
        </w:rPr>
        <w:t xml:space="preserve">. </w:t>
      </w:r>
    </w:p>
    <w:p w14:paraId="1EB8D28D" w14:textId="72E4CF93" w:rsidR="00281E15" w:rsidRPr="00F1477B" w:rsidRDefault="00281E15" w:rsidP="008B6CD2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  <w:u w:val="single"/>
        </w:rPr>
      </w:pPr>
      <w:r w:rsidRPr="00F1477B">
        <w:rPr>
          <w:sz w:val="20"/>
          <w:szCs w:val="20"/>
        </w:rPr>
        <w:t xml:space="preserve">Winners will be notified </w:t>
      </w:r>
      <w:r w:rsidR="00406A36" w:rsidRPr="00F1477B">
        <w:rPr>
          <w:sz w:val="20"/>
          <w:szCs w:val="20"/>
        </w:rPr>
        <w:t>by</w:t>
      </w:r>
      <w:r w:rsidRPr="00F1477B">
        <w:rPr>
          <w:sz w:val="20"/>
          <w:szCs w:val="20"/>
        </w:rPr>
        <w:t xml:space="preserve"> telephone and email</w:t>
      </w:r>
      <w:r w:rsidR="00A14CEB" w:rsidRPr="00F1477B">
        <w:rPr>
          <w:sz w:val="20"/>
          <w:szCs w:val="20"/>
        </w:rPr>
        <w:t xml:space="preserve"> </w:t>
      </w:r>
      <w:r w:rsidR="00584B2C" w:rsidRPr="00F1477B">
        <w:rPr>
          <w:sz w:val="20"/>
          <w:szCs w:val="20"/>
        </w:rPr>
        <w:t xml:space="preserve">address </w:t>
      </w:r>
      <w:r w:rsidR="00A14CEB" w:rsidRPr="00F1477B">
        <w:rPr>
          <w:sz w:val="20"/>
          <w:szCs w:val="20"/>
        </w:rPr>
        <w:t>provided</w:t>
      </w:r>
      <w:r w:rsidR="00584B2C" w:rsidRPr="00F1477B">
        <w:rPr>
          <w:sz w:val="20"/>
          <w:szCs w:val="20"/>
        </w:rPr>
        <w:t xml:space="preserve"> upon entry</w:t>
      </w:r>
      <w:r w:rsidR="00B77DF3" w:rsidRPr="00F1477B">
        <w:rPr>
          <w:sz w:val="20"/>
          <w:szCs w:val="20"/>
        </w:rPr>
        <w:t xml:space="preserve"> </w:t>
      </w:r>
      <w:r w:rsidR="00A431AD" w:rsidRPr="00F1477B">
        <w:rPr>
          <w:sz w:val="20"/>
          <w:szCs w:val="20"/>
        </w:rPr>
        <w:t>on Friday</w:t>
      </w:r>
      <w:r w:rsidR="00F05C0D" w:rsidRPr="00F1477B">
        <w:rPr>
          <w:sz w:val="20"/>
          <w:szCs w:val="20"/>
        </w:rPr>
        <w:t>, November 2</w:t>
      </w:r>
      <w:r w:rsidR="00A431AD" w:rsidRPr="00F1477B">
        <w:rPr>
          <w:sz w:val="20"/>
          <w:szCs w:val="20"/>
        </w:rPr>
        <w:t>9</w:t>
      </w:r>
      <w:r w:rsidR="00F05C0D" w:rsidRPr="00F1477B">
        <w:rPr>
          <w:sz w:val="20"/>
          <w:szCs w:val="20"/>
        </w:rPr>
        <w:t>, 2024</w:t>
      </w:r>
      <w:r w:rsidR="00B77DF3" w:rsidRPr="00F1477B">
        <w:rPr>
          <w:sz w:val="20"/>
          <w:szCs w:val="20"/>
        </w:rPr>
        <w:t>.</w:t>
      </w:r>
    </w:p>
    <w:p w14:paraId="69417315" w14:textId="30147AB3" w:rsidR="003E1C04" w:rsidRPr="00433A1A" w:rsidRDefault="007525FE" w:rsidP="00091405">
      <w:pPr>
        <w:pStyle w:val="ListParagraph"/>
        <w:numPr>
          <w:ilvl w:val="0"/>
          <w:numId w:val="4"/>
        </w:numPr>
        <w:spacing w:after="0"/>
        <w:rPr>
          <w:b/>
          <w:bCs/>
          <w:i/>
          <w:iCs/>
          <w:sz w:val="20"/>
          <w:szCs w:val="20"/>
          <w:u w:val="single"/>
        </w:rPr>
      </w:pPr>
      <w:r w:rsidRPr="00433A1A">
        <w:rPr>
          <w:b/>
          <w:bCs/>
          <w:i/>
          <w:iCs/>
          <w:sz w:val="20"/>
          <w:szCs w:val="20"/>
        </w:rPr>
        <w:t xml:space="preserve">All entries must be submitted via email by </w:t>
      </w:r>
      <w:r w:rsidR="00A431AD">
        <w:rPr>
          <w:b/>
          <w:bCs/>
          <w:i/>
          <w:iCs/>
          <w:sz w:val="20"/>
          <w:szCs w:val="20"/>
        </w:rPr>
        <w:t>Thursday,</w:t>
      </w:r>
      <w:r w:rsidR="00F05C0D">
        <w:rPr>
          <w:b/>
          <w:bCs/>
          <w:i/>
          <w:iCs/>
          <w:sz w:val="20"/>
          <w:szCs w:val="20"/>
        </w:rPr>
        <w:t xml:space="preserve"> October </w:t>
      </w:r>
      <w:r w:rsidR="00A431AD">
        <w:rPr>
          <w:b/>
          <w:bCs/>
          <w:i/>
          <w:iCs/>
          <w:sz w:val="20"/>
          <w:szCs w:val="20"/>
        </w:rPr>
        <w:t>31</w:t>
      </w:r>
      <w:r w:rsidR="00F05C0D">
        <w:rPr>
          <w:b/>
          <w:bCs/>
          <w:i/>
          <w:iCs/>
          <w:sz w:val="20"/>
          <w:szCs w:val="20"/>
        </w:rPr>
        <w:t>, 2024.</w:t>
      </w:r>
    </w:p>
    <w:p w14:paraId="6EDB0ED7" w14:textId="4DC8215C" w:rsidR="00C60CD0" w:rsidRPr="00433A1A" w:rsidRDefault="00C60CD0" w:rsidP="00091405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  <w:u w:val="single"/>
        </w:rPr>
      </w:pPr>
      <w:r w:rsidRPr="00433A1A">
        <w:rPr>
          <w:b/>
          <w:bCs/>
          <w:i/>
          <w:iCs/>
          <w:sz w:val="20"/>
          <w:szCs w:val="20"/>
        </w:rPr>
        <w:t>All entries must b</w:t>
      </w:r>
      <w:r w:rsidR="0001375B" w:rsidRPr="00433A1A">
        <w:rPr>
          <w:b/>
          <w:bCs/>
          <w:i/>
          <w:iCs/>
          <w:sz w:val="20"/>
          <w:szCs w:val="20"/>
        </w:rPr>
        <w:t xml:space="preserve">e </w:t>
      </w:r>
      <w:r w:rsidR="003A2690" w:rsidRPr="00433A1A">
        <w:rPr>
          <w:b/>
          <w:bCs/>
          <w:i/>
          <w:iCs/>
          <w:sz w:val="20"/>
          <w:szCs w:val="20"/>
        </w:rPr>
        <w:t>emailed</w:t>
      </w:r>
      <w:r w:rsidR="0001375B" w:rsidRPr="00433A1A">
        <w:rPr>
          <w:b/>
          <w:bCs/>
          <w:i/>
          <w:iCs/>
          <w:sz w:val="20"/>
          <w:szCs w:val="20"/>
        </w:rPr>
        <w:t xml:space="preserve"> </w:t>
      </w:r>
      <w:r w:rsidR="003A2690" w:rsidRPr="00433A1A">
        <w:rPr>
          <w:b/>
          <w:bCs/>
          <w:i/>
          <w:iCs/>
          <w:sz w:val="20"/>
          <w:szCs w:val="20"/>
        </w:rPr>
        <w:t>to</w:t>
      </w:r>
      <w:r w:rsidRPr="00433A1A">
        <w:rPr>
          <w:b/>
          <w:bCs/>
          <w:sz w:val="20"/>
          <w:szCs w:val="20"/>
        </w:rPr>
        <w:t xml:space="preserve"> </w:t>
      </w:r>
      <w:hyperlink r:id="rId6" w:history="1">
        <w:r w:rsidRPr="00433A1A">
          <w:rPr>
            <w:rStyle w:val="Hyperlink"/>
            <w:b/>
            <w:bCs/>
            <w:sz w:val="20"/>
            <w:szCs w:val="20"/>
          </w:rPr>
          <w:t>acicero@garibaldimeuccimuseum.org</w:t>
        </w:r>
      </w:hyperlink>
    </w:p>
    <w:p w14:paraId="1022A5CD" w14:textId="77777777" w:rsidR="00702CED" w:rsidRPr="00433A1A" w:rsidRDefault="00702CED" w:rsidP="00C60CD0">
      <w:pPr>
        <w:spacing w:after="0"/>
        <w:ind w:left="360"/>
        <w:rPr>
          <w:b/>
          <w:bCs/>
          <w:sz w:val="20"/>
          <w:szCs w:val="20"/>
          <w:u w:val="single"/>
        </w:rPr>
      </w:pPr>
    </w:p>
    <w:p w14:paraId="220070AF" w14:textId="77777777" w:rsidR="004A3A14" w:rsidRPr="004C52EC" w:rsidRDefault="004A3A14" w:rsidP="00F7100D">
      <w:pPr>
        <w:spacing w:after="0"/>
        <w:rPr>
          <w:u w:val="single"/>
        </w:rPr>
      </w:pPr>
      <w:r w:rsidRPr="004C52EC">
        <w:rPr>
          <w:u w:val="single"/>
        </w:rPr>
        <w:t>Any questions please contact:</w:t>
      </w:r>
    </w:p>
    <w:p w14:paraId="4CFCD534" w14:textId="1D06F0CE" w:rsidR="004A3A14" w:rsidRPr="004C52EC" w:rsidRDefault="004A3A14" w:rsidP="00F7100D">
      <w:pPr>
        <w:spacing w:after="0"/>
      </w:pPr>
      <w:r w:rsidRPr="004C52EC">
        <w:t>AnnMarie Cicero</w:t>
      </w:r>
      <w:r w:rsidR="00281E15" w:rsidRPr="004C52EC">
        <w:t xml:space="preserve">, </w:t>
      </w:r>
      <w:r w:rsidR="00350C20" w:rsidRPr="004C52EC">
        <w:t>School Program Coordinator</w:t>
      </w:r>
    </w:p>
    <w:p w14:paraId="6C6BA32A" w14:textId="2CB3AB39" w:rsidR="005C1520" w:rsidRDefault="00350C20" w:rsidP="004E59C4">
      <w:pPr>
        <w:spacing w:after="0"/>
        <w:rPr>
          <w:rStyle w:val="Hyperlink"/>
        </w:rPr>
      </w:pPr>
      <w:r w:rsidRPr="004C52EC">
        <w:t>(718) 442-160</w:t>
      </w:r>
      <w:r w:rsidR="00790EF2" w:rsidRPr="004C52EC">
        <w:t>8</w:t>
      </w:r>
      <w:r w:rsidR="00281E15" w:rsidRPr="004C52EC">
        <w:t xml:space="preserve">    </w:t>
      </w:r>
      <w:hyperlink r:id="rId7" w:history="1">
        <w:r w:rsidR="00281E15" w:rsidRPr="004C52EC">
          <w:rPr>
            <w:rStyle w:val="Hyperlink"/>
          </w:rPr>
          <w:t>acicero@garibaldimeuccimuseum.org</w:t>
        </w:r>
      </w:hyperlink>
    </w:p>
    <w:p w14:paraId="03BC79A9" w14:textId="1097F62C" w:rsidR="00A431AD" w:rsidRDefault="00A431AD" w:rsidP="004E59C4">
      <w:pPr>
        <w:spacing w:after="0"/>
        <w:rPr>
          <w:rStyle w:val="Hyperlink"/>
        </w:rPr>
      </w:pPr>
    </w:p>
    <w:p w14:paraId="30CBBB25" w14:textId="12D74705" w:rsidR="00A91E62" w:rsidRDefault="00A91E62" w:rsidP="004E59C4">
      <w:pPr>
        <w:spacing w:after="0"/>
        <w:rPr>
          <w:rStyle w:val="Hyperlink"/>
        </w:rPr>
      </w:pPr>
    </w:p>
    <w:p w14:paraId="1845AF06" w14:textId="1F73D7A2" w:rsidR="00541842" w:rsidRPr="00541842" w:rsidRDefault="00541842" w:rsidP="00A91E62">
      <w:pPr>
        <w:spacing w:after="0"/>
        <w:rPr>
          <w:rStyle w:val="Hyperlink"/>
          <w:rFonts w:cstheme="minorHAnsi"/>
          <w:b/>
          <w:bCs/>
          <w:sz w:val="28"/>
          <w:szCs w:val="28"/>
        </w:rPr>
      </w:pPr>
      <w:r w:rsidRPr="00541842">
        <w:rPr>
          <w:rFonts w:cstheme="minorHAnsi"/>
          <w:b/>
          <w:bCs/>
          <w:sz w:val="28"/>
          <w:szCs w:val="28"/>
        </w:rPr>
        <w:t xml:space="preserve">** </w:t>
      </w:r>
      <w:r w:rsidR="00A91E62" w:rsidRPr="00541842">
        <w:rPr>
          <w:rFonts w:cstheme="minorHAnsi"/>
          <w:b/>
          <w:bCs/>
          <w:sz w:val="28"/>
          <w:szCs w:val="28"/>
        </w:rPr>
        <w:t xml:space="preserve">Please email all essay submissions to </w:t>
      </w:r>
      <w:hyperlink r:id="rId8" w:history="1">
        <w:r w:rsidR="00A91E62" w:rsidRPr="00541842">
          <w:rPr>
            <w:rStyle w:val="Hyperlink"/>
            <w:rFonts w:cstheme="minorHAnsi"/>
            <w:b/>
            <w:bCs/>
            <w:sz w:val="28"/>
            <w:szCs w:val="28"/>
          </w:rPr>
          <w:t>acicero@garibaldimeuccimuseum.org</w:t>
        </w:r>
      </w:hyperlink>
      <w:r w:rsidRPr="00541842">
        <w:rPr>
          <w:rStyle w:val="Hyperlink"/>
          <w:rFonts w:cstheme="minorHAnsi"/>
          <w:b/>
          <w:bCs/>
          <w:sz w:val="28"/>
          <w:szCs w:val="28"/>
        </w:rPr>
        <w:t xml:space="preserve"> </w:t>
      </w:r>
    </w:p>
    <w:p w14:paraId="2FFBC54C" w14:textId="187AC4DA" w:rsidR="00541842" w:rsidRPr="00541842" w:rsidRDefault="00541842" w:rsidP="00A91E62">
      <w:pPr>
        <w:spacing w:after="0"/>
        <w:rPr>
          <w:rFonts w:cstheme="minorHAns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1842">
        <w:rPr>
          <w:rStyle w:val="Hyperlink"/>
          <w:rFonts w:cstheme="minorHAnsi"/>
          <w:b/>
          <w:bCs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Thursday, October 31, 2024 **</w:t>
      </w:r>
    </w:p>
    <w:p w14:paraId="67CC56B7" w14:textId="77777777" w:rsidR="00A91E62" w:rsidRPr="00541842" w:rsidRDefault="00A91E62" w:rsidP="004E59C4">
      <w:pPr>
        <w:spacing w:after="0"/>
        <w:rPr>
          <w:rStyle w:val="Hyperlink"/>
          <w:rFonts w:cstheme="minorHAnsi"/>
        </w:rPr>
      </w:pPr>
    </w:p>
    <w:p w14:paraId="771B983A" w14:textId="3B5C6BEA" w:rsidR="00A431AD" w:rsidRDefault="00A431AD" w:rsidP="004E59C4">
      <w:pPr>
        <w:spacing w:after="0"/>
        <w:rPr>
          <w:sz w:val="20"/>
          <w:szCs w:val="20"/>
        </w:rPr>
      </w:pPr>
    </w:p>
    <w:p w14:paraId="63A4C5CD" w14:textId="261211F4" w:rsidR="00A431AD" w:rsidRPr="004E59C4" w:rsidRDefault="00A431AD" w:rsidP="004E59C4">
      <w:pPr>
        <w:spacing w:after="0"/>
        <w:rPr>
          <w:sz w:val="20"/>
          <w:szCs w:val="20"/>
        </w:rPr>
      </w:pPr>
    </w:p>
    <w:sectPr w:rsidR="00A431AD" w:rsidRPr="004E5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0FCC"/>
    <w:multiLevelType w:val="hybridMultilevel"/>
    <w:tmpl w:val="5BBEF816"/>
    <w:lvl w:ilvl="0" w:tplc="31FE4618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A3456"/>
    <w:multiLevelType w:val="hybridMultilevel"/>
    <w:tmpl w:val="EEC822E4"/>
    <w:lvl w:ilvl="0" w:tplc="10F022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3189D"/>
    <w:multiLevelType w:val="hybridMultilevel"/>
    <w:tmpl w:val="0A22054E"/>
    <w:lvl w:ilvl="0" w:tplc="19CAC3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C5D61"/>
    <w:multiLevelType w:val="hybridMultilevel"/>
    <w:tmpl w:val="F26A781A"/>
    <w:lvl w:ilvl="0" w:tplc="B9A0DE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B14F2"/>
    <w:multiLevelType w:val="hybridMultilevel"/>
    <w:tmpl w:val="73BC9322"/>
    <w:lvl w:ilvl="0" w:tplc="AFF28C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20"/>
    <w:rsid w:val="0000431C"/>
    <w:rsid w:val="000055A0"/>
    <w:rsid w:val="000078E4"/>
    <w:rsid w:val="00012A9A"/>
    <w:rsid w:val="0001375B"/>
    <w:rsid w:val="000252EE"/>
    <w:rsid w:val="000276BE"/>
    <w:rsid w:val="0005283D"/>
    <w:rsid w:val="000555D9"/>
    <w:rsid w:val="00056336"/>
    <w:rsid w:val="00091405"/>
    <w:rsid w:val="0009484B"/>
    <w:rsid w:val="000E0C37"/>
    <w:rsid w:val="000E147B"/>
    <w:rsid w:val="000E7CBB"/>
    <w:rsid w:val="00105F44"/>
    <w:rsid w:val="00116FE9"/>
    <w:rsid w:val="00124527"/>
    <w:rsid w:val="00125419"/>
    <w:rsid w:val="00134E00"/>
    <w:rsid w:val="00146576"/>
    <w:rsid w:val="0015017F"/>
    <w:rsid w:val="0015557D"/>
    <w:rsid w:val="00166E91"/>
    <w:rsid w:val="00177C56"/>
    <w:rsid w:val="00192011"/>
    <w:rsid w:val="001A6047"/>
    <w:rsid w:val="001B661E"/>
    <w:rsid w:val="001C31E2"/>
    <w:rsid w:val="001C34A1"/>
    <w:rsid w:val="001C3C50"/>
    <w:rsid w:val="001D408F"/>
    <w:rsid w:val="001E31F8"/>
    <w:rsid w:val="00203D8D"/>
    <w:rsid w:val="0020561A"/>
    <w:rsid w:val="002132BA"/>
    <w:rsid w:val="00252AD8"/>
    <w:rsid w:val="00253234"/>
    <w:rsid w:val="00263967"/>
    <w:rsid w:val="00264C6C"/>
    <w:rsid w:val="00280A0E"/>
    <w:rsid w:val="00281E15"/>
    <w:rsid w:val="00281E45"/>
    <w:rsid w:val="002A6055"/>
    <w:rsid w:val="002B649C"/>
    <w:rsid w:val="002C6B9B"/>
    <w:rsid w:val="002D2C37"/>
    <w:rsid w:val="002E03CC"/>
    <w:rsid w:val="002E2405"/>
    <w:rsid w:val="00303D93"/>
    <w:rsid w:val="00306952"/>
    <w:rsid w:val="00306D9D"/>
    <w:rsid w:val="003208E8"/>
    <w:rsid w:val="00330D72"/>
    <w:rsid w:val="00334371"/>
    <w:rsid w:val="0033566A"/>
    <w:rsid w:val="00340D50"/>
    <w:rsid w:val="00346D65"/>
    <w:rsid w:val="00350C20"/>
    <w:rsid w:val="00356A43"/>
    <w:rsid w:val="003571AF"/>
    <w:rsid w:val="00397277"/>
    <w:rsid w:val="003A2690"/>
    <w:rsid w:val="003A3027"/>
    <w:rsid w:val="003B27E4"/>
    <w:rsid w:val="003D453A"/>
    <w:rsid w:val="003E1C04"/>
    <w:rsid w:val="003F3AEA"/>
    <w:rsid w:val="00406A36"/>
    <w:rsid w:val="004144A8"/>
    <w:rsid w:val="00424469"/>
    <w:rsid w:val="00433A1A"/>
    <w:rsid w:val="004439BD"/>
    <w:rsid w:val="004544D9"/>
    <w:rsid w:val="00460CE9"/>
    <w:rsid w:val="00473E88"/>
    <w:rsid w:val="00475513"/>
    <w:rsid w:val="004775DA"/>
    <w:rsid w:val="004A30F3"/>
    <w:rsid w:val="004A3A14"/>
    <w:rsid w:val="004B0606"/>
    <w:rsid w:val="004B3F7B"/>
    <w:rsid w:val="004C15BF"/>
    <w:rsid w:val="004C3105"/>
    <w:rsid w:val="004C50F6"/>
    <w:rsid w:val="004C52EC"/>
    <w:rsid w:val="004D0A93"/>
    <w:rsid w:val="004E4D5E"/>
    <w:rsid w:val="004E59C4"/>
    <w:rsid w:val="004F3D61"/>
    <w:rsid w:val="004F44F5"/>
    <w:rsid w:val="0050464A"/>
    <w:rsid w:val="00541842"/>
    <w:rsid w:val="0055763A"/>
    <w:rsid w:val="00577BA7"/>
    <w:rsid w:val="00584B2C"/>
    <w:rsid w:val="00586FF1"/>
    <w:rsid w:val="005A372E"/>
    <w:rsid w:val="005B1665"/>
    <w:rsid w:val="005C1520"/>
    <w:rsid w:val="005C54FB"/>
    <w:rsid w:val="005D5569"/>
    <w:rsid w:val="005E771D"/>
    <w:rsid w:val="005F213C"/>
    <w:rsid w:val="006076B8"/>
    <w:rsid w:val="006150AB"/>
    <w:rsid w:val="006154AF"/>
    <w:rsid w:val="0061644C"/>
    <w:rsid w:val="00621A58"/>
    <w:rsid w:val="006271AB"/>
    <w:rsid w:val="006606F0"/>
    <w:rsid w:val="0066320E"/>
    <w:rsid w:val="0067626D"/>
    <w:rsid w:val="0068081F"/>
    <w:rsid w:val="006828AD"/>
    <w:rsid w:val="00685489"/>
    <w:rsid w:val="0069778C"/>
    <w:rsid w:val="006A311B"/>
    <w:rsid w:val="006A36C3"/>
    <w:rsid w:val="006B55CC"/>
    <w:rsid w:val="006C168E"/>
    <w:rsid w:val="006D3945"/>
    <w:rsid w:val="00702CED"/>
    <w:rsid w:val="00712B76"/>
    <w:rsid w:val="00733E37"/>
    <w:rsid w:val="007525FE"/>
    <w:rsid w:val="007739D6"/>
    <w:rsid w:val="00784B1C"/>
    <w:rsid w:val="0078657F"/>
    <w:rsid w:val="00790EF2"/>
    <w:rsid w:val="007A1154"/>
    <w:rsid w:val="007A2AB6"/>
    <w:rsid w:val="007D022D"/>
    <w:rsid w:val="00806B89"/>
    <w:rsid w:val="0081643C"/>
    <w:rsid w:val="0082308F"/>
    <w:rsid w:val="008419F5"/>
    <w:rsid w:val="00845235"/>
    <w:rsid w:val="00847B8B"/>
    <w:rsid w:val="008562A2"/>
    <w:rsid w:val="0086448C"/>
    <w:rsid w:val="00873615"/>
    <w:rsid w:val="0087719A"/>
    <w:rsid w:val="00877CB0"/>
    <w:rsid w:val="008841E2"/>
    <w:rsid w:val="008A4C2F"/>
    <w:rsid w:val="008B0032"/>
    <w:rsid w:val="008B585C"/>
    <w:rsid w:val="008B671A"/>
    <w:rsid w:val="008E2345"/>
    <w:rsid w:val="008F3C6E"/>
    <w:rsid w:val="00905613"/>
    <w:rsid w:val="009063A6"/>
    <w:rsid w:val="00926B21"/>
    <w:rsid w:val="00930FDE"/>
    <w:rsid w:val="009319B9"/>
    <w:rsid w:val="00935C3C"/>
    <w:rsid w:val="00952826"/>
    <w:rsid w:val="009543F2"/>
    <w:rsid w:val="009630B8"/>
    <w:rsid w:val="00966399"/>
    <w:rsid w:val="00974615"/>
    <w:rsid w:val="0097529F"/>
    <w:rsid w:val="00991297"/>
    <w:rsid w:val="009B1994"/>
    <w:rsid w:val="009D1C5F"/>
    <w:rsid w:val="009E0FE3"/>
    <w:rsid w:val="009F731D"/>
    <w:rsid w:val="00A06F9B"/>
    <w:rsid w:val="00A12D8E"/>
    <w:rsid w:val="00A14CEB"/>
    <w:rsid w:val="00A37F81"/>
    <w:rsid w:val="00A405DB"/>
    <w:rsid w:val="00A431AD"/>
    <w:rsid w:val="00A52A35"/>
    <w:rsid w:val="00A5632B"/>
    <w:rsid w:val="00A6201B"/>
    <w:rsid w:val="00A71E7A"/>
    <w:rsid w:val="00A74F4F"/>
    <w:rsid w:val="00A91E62"/>
    <w:rsid w:val="00A955CD"/>
    <w:rsid w:val="00AA26B1"/>
    <w:rsid w:val="00AB5C25"/>
    <w:rsid w:val="00AC39CB"/>
    <w:rsid w:val="00AD1DCC"/>
    <w:rsid w:val="00AD40A8"/>
    <w:rsid w:val="00AD6160"/>
    <w:rsid w:val="00AD6765"/>
    <w:rsid w:val="00AF705E"/>
    <w:rsid w:val="00B06823"/>
    <w:rsid w:val="00B10F5A"/>
    <w:rsid w:val="00B10FC0"/>
    <w:rsid w:val="00B24D6E"/>
    <w:rsid w:val="00B25831"/>
    <w:rsid w:val="00B342E8"/>
    <w:rsid w:val="00B34EAD"/>
    <w:rsid w:val="00B45DD1"/>
    <w:rsid w:val="00B63E95"/>
    <w:rsid w:val="00B77DF3"/>
    <w:rsid w:val="00B808EE"/>
    <w:rsid w:val="00B95E0F"/>
    <w:rsid w:val="00BA5C5C"/>
    <w:rsid w:val="00BA7824"/>
    <w:rsid w:val="00BC61C6"/>
    <w:rsid w:val="00BD14E5"/>
    <w:rsid w:val="00BE319D"/>
    <w:rsid w:val="00BE5BE7"/>
    <w:rsid w:val="00BF2526"/>
    <w:rsid w:val="00C04281"/>
    <w:rsid w:val="00C11807"/>
    <w:rsid w:val="00C17D10"/>
    <w:rsid w:val="00C23CF9"/>
    <w:rsid w:val="00C45FA0"/>
    <w:rsid w:val="00C60CD0"/>
    <w:rsid w:val="00C6404C"/>
    <w:rsid w:val="00C720E1"/>
    <w:rsid w:val="00C90C32"/>
    <w:rsid w:val="00CA1A23"/>
    <w:rsid w:val="00CA2C10"/>
    <w:rsid w:val="00CB50BC"/>
    <w:rsid w:val="00CD6A4D"/>
    <w:rsid w:val="00CE0C9E"/>
    <w:rsid w:val="00CF06FD"/>
    <w:rsid w:val="00D00871"/>
    <w:rsid w:val="00D02780"/>
    <w:rsid w:val="00D12181"/>
    <w:rsid w:val="00D16EA6"/>
    <w:rsid w:val="00D6058B"/>
    <w:rsid w:val="00D76FA3"/>
    <w:rsid w:val="00D84CF3"/>
    <w:rsid w:val="00D852EE"/>
    <w:rsid w:val="00D8547E"/>
    <w:rsid w:val="00D85E8E"/>
    <w:rsid w:val="00DA1D35"/>
    <w:rsid w:val="00DA61E6"/>
    <w:rsid w:val="00DB2421"/>
    <w:rsid w:val="00DD37A2"/>
    <w:rsid w:val="00E0525B"/>
    <w:rsid w:val="00E33059"/>
    <w:rsid w:val="00E35CBB"/>
    <w:rsid w:val="00E61170"/>
    <w:rsid w:val="00E71D5C"/>
    <w:rsid w:val="00E812B7"/>
    <w:rsid w:val="00E9203A"/>
    <w:rsid w:val="00E93398"/>
    <w:rsid w:val="00EA7DF4"/>
    <w:rsid w:val="00EC6CF4"/>
    <w:rsid w:val="00EC75AA"/>
    <w:rsid w:val="00EE09F4"/>
    <w:rsid w:val="00EF50E2"/>
    <w:rsid w:val="00EF55CA"/>
    <w:rsid w:val="00F05C0D"/>
    <w:rsid w:val="00F13283"/>
    <w:rsid w:val="00F1477B"/>
    <w:rsid w:val="00F242D0"/>
    <w:rsid w:val="00F3362C"/>
    <w:rsid w:val="00F53097"/>
    <w:rsid w:val="00F53930"/>
    <w:rsid w:val="00F607E0"/>
    <w:rsid w:val="00F60992"/>
    <w:rsid w:val="00F7100D"/>
    <w:rsid w:val="00F719B6"/>
    <w:rsid w:val="00F85412"/>
    <w:rsid w:val="00FE5D83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B974"/>
  <w15:chartTrackingRefBased/>
  <w15:docId w15:val="{50B69F9F-A3B5-46FE-9AEA-546269D9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icero@garibaldimeuccimuseu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icero@garibaldimeuccimuse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icero@garibaldimeuccimuseum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cicero</dc:creator>
  <cp:keywords/>
  <dc:description/>
  <cp:lastModifiedBy>Stephanie Lundegard</cp:lastModifiedBy>
  <cp:revision>2</cp:revision>
  <cp:lastPrinted>2024-09-26T15:30:00Z</cp:lastPrinted>
  <dcterms:created xsi:type="dcterms:W3CDTF">2024-09-26T16:49:00Z</dcterms:created>
  <dcterms:modified xsi:type="dcterms:W3CDTF">2024-09-26T16:49:00Z</dcterms:modified>
</cp:coreProperties>
</file>